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60438" w14:textId="77777777" w:rsidR="002E22BB" w:rsidRPr="002E22BB" w:rsidRDefault="002E22BB" w:rsidP="002E22B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2"/>
          <w:szCs w:val="2"/>
        </w:rPr>
      </w:pPr>
    </w:p>
    <w:p w14:paraId="4A2B3FF1" w14:textId="63E20E48" w:rsidR="002E22BB" w:rsidRPr="002E22BB" w:rsidRDefault="002E22BB" w:rsidP="00952FA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14"/>
          <w:szCs w:val="14"/>
        </w:rPr>
      </w:pPr>
    </w:p>
    <w:p w14:paraId="4D58E73E" w14:textId="0ECCD7E7" w:rsidR="00B74BD5" w:rsidRPr="00CB4F6C" w:rsidRDefault="00DA4E99" w:rsidP="00B74BD5">
      <w:pPr>
        <w:tabs>
          <w:tab w:val="left" w:pos="2625"/>
        </w:tabs>
        <w:spacing w:after="56" w:line="360" w:lineRule="auto"/>
        <w:ind w:left="-556" w:right="-567" w:hanging="11"/>
        <w:jc w:val="center"/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MENTES CRIMINALES: EVOLUTION</w:t>
      </w:r>
      <w:r w:rsidR="00BD645E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 VUELVE A AXN CON UNA NUEVA TEMPORADA</w:t>
      </w:r>
    </w:p>
    <w:p w14:paraId="61075A6D" w14:textId="30C91AB8" w:rsidR="009B23CA" w:rsidRPr="00957F18" w:rsidRDefault="00537D85" w:rsidP="009B23CA">
      <w:pPr>
        <w:pStyle w:val="Prrafodelista"/>
        <w:spacing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La </w:t>
      </w:r>
      <w:r w:rsidR="00A740FB">
        <w:rPr>
          <w:rFonts w:ascii="Arial" w:eastAsia="Calibri" w:hAnsi="Arial" w:cs="Arial"/>
          <w:b/>
          <w:bCs/>
          <w:color w:val="595959"/>
          <w:sz w:val="24"/>
          <w:szCs w:val="24"/>
        </w:rPr>
        <w:t>decimoctava</w:t>
      </w: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temporada de </w:t>
      </w:r>
      <w:r w:rsidR="00A740FB">
        <w:rPr>
          <w:rFonts w:ascii="Arial" w:eastAsia="Calibri" w:hAnsi="Arial" w:cs="Arial"/>
          <w:b/>
          <w:bCs/>
          <w:color w:val="595959"/>
          <w:sz w:val="24"/>
          <w:szCs w:val="24"/>
        </w:rPr>
        <w:t>Mentes Criminales: Evolution</w:t>
      </w: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se estrena el </w:t>
      </w:r>
      <w:r w:rsidR="00A740FB">
        <w:rPr>
          <w:rFonts w:ascii="Arial" w:eastAsia="Calibri" w:hAnsi="Arial" w:cs="Arial"/>
          <w:b/>
          <w:bCs/>
          <w:color w:val="595959"/>
          <w:sz w:val="24"/>
          <w:szCs w:val="24"/>
        </w:rPr>
        <w:t>lunes</w:t>
      </w: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1</w:t>
      </w:r>
      <w:r w:rsidR="00A740FB">
        <w:rPr>
          <w:rFonts w:ascii="Arial" w:eastAsia="Calibri" w:hAnsi="Arial" w:cs="Arial"/>
          <w:b/>
          <w:bCs/>
          <w:color w:val="595959"/>
          <w:sz w:val="24"/>
          <w:szCs w:val="24"/>
        </w:rPr>
        <w:t>6</w:t>
      </w: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de </w:t>
      </w:r>
      <w:r w:rsidR="00A740FB">
        <w:rPr>
          <w:rFonts w:ascii="Arial" w:eastAsia="Calibri" w:hAnsi="Arial" w:cs="Arial"/>
          <w:b/>
          <w:bCs/>
          <w:color w:val="595959"/>
          <w:sz w:val="24"/>
          <w:szCs w:val="24"/>
        </w:rPr>
        <w:t>febrero</w:t>
      </w: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a las 22:</w:t>
      </w:r>
      <w:r w:rsidR="00A740FB">
        <w:rPr>
          <w:rFonts w:ascii="Arial" w:eastAsia="Calibri" w:hAnsi="Arial" w:cs="Arial"/>
          <w:b/>
          <w:bCs/>
          <w:color w:val="595959"/>
          <w:sz w:val="24"/>
          <w:szCs w:val="24"/>
        </w:rPr>
        <w:t>55</w:t>
      </w:r>
      <w:r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>h</w:t>
      </w:r>
      <w:r w:rsidR="006B619A" w:rsidRPr="00957F1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. </w:t>
      </w:r>
    </w:p>
    <w:p w14:paraId="49505652" w14:textId="6C00A7D6" w:rsidR="004D2BFA" w:rsidRPr="00957F18" w:rsidRDefault="00CF3CA9" w:rsidP="00957F18">
      <w:pPr>
        <w:spacing w:line="360" w:lineRule="auto"/>
        <w:jc w:val="center"/>
        <w:rPr>
          <w:rFonts w:ascii="Arial" w:eastAsia="Calibri" w:hAnsi="Arial" w:cs="Arial"/>
          <w:color w:val="595959"/>
          <w:sz w:val="24"/>
          <w:szCs w:val="24"/>
        </w:rPr>
      </w:pPr>
      <w:bookmarkStart w:id="1" w:name="_Hlk190687834"/>
      <w:bookmarkStart w:id="2" w:name="_Hlk188865720"/>
      <w:bookmarkStart w:id="3" w:name="_Hlk189489606"/>
      <w:r>
        <w:rPr>
          <w:rFonts w:ascii="Arial" w:eastAsia="Calibri" w:hAnsi="Arial" w:cs="Arial"/>
          <w:noProof/>
          <w:color w:val="595959"/>
          <w:sz w:val="24"/>
          <w:szCs w:val="24"/>
        </w:rPr>
        <w:drawing>
          <wp:inline distT="0" distB="0" distL="0" distR="0" wp14:anchorId="4AA6E314" wp14:editId="64838287">
            <wp:extent cx="3181350" cy="2400065"/>
            <wp:effectExtent l="0" t="0" r="0" b="635"/>
            <wp:docPr id="11359219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701" cy="241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3CAF1" w14:textId="4EC36BB1" w:rsidR="00957F18" w:rsidRPr="00957F18" w:rsidRDefault="00957F18" w:rsidP="00957F18">
      <w:pPr>
        <w:pStyle w:val="NormalWeb"/>
        <w:spacing w:line="360" w:lineRule="auto"/>
        <w:ind w:left="-567" w:right="-567"/>
        <w:jc w:val="both"/>
        <w:rPr>
          <w:rFonts w:ascii="Arial" w:eastAsia="Calibri" w:hAnsi="Arial" w:cs="Arial"/>
          <w:sz w:val="22"/>
          <w:szCs w:val="22"/>
        </w:rPr>
      </w:pPr>
      <w:r w:rsidRPr="00957F18">
        <w:rPr>
          <w:rFonts w:ascii="Arial" w:eastAsia="Calibri" w:hAnsi="Arial" w:cs="Arial"/>
          <w:sz w:val="22"/>
          <w:szCs w:val="22"/>
        </w:rPr>
        <w:t xml:space="preserve">Madrid, </w:t>
      </w:r>
      <w:r w:rsidR="00A740FB">
        <w:rPr>
          <w:rFonts w:ascii="Arial" w:eastAsia="Calibri" w:hAnsi="Arial" w:cs="Arial"/>
          <w:sz w:val="22"/>
          <w:szCs w:val="22"/>
        </w:rPr>
        <w:t>3</w:t>
      </w:r>
      <w:r w:rsidRPr="00957F18">
        <w:rPr>
          <w:rFonts w:ascii="Arial" w:eastAsia="Calibri" w:hAnsi="Arial" w:cs="Arial"/>
          <w:sz w:val="22"/>
          <w:szCs w:val="22"/>
        </w:rPr>
        <w:t xml:space="preserve"> de </w:t>
      </w:r>
      <w:r w:rsidR="00A740FB">
        <w:rPr>
          <w:rFonts w:ascii="Arial" w:eastAsia="Calibri" w:hAnsi="Arial" w:cs="Arial"/>
          <w:sz w:val="22"/>
          <w:szCs w:val="22"/>
        </w:rPr>
        <w:t>febrero</w:t>
      </w:r>
      <w:r w:rsidRPr="00957F18">
        <w:rPr>
          <w:rFonts w:ascii="Arial" w:eastAsia="Calibri" w:hAnsi="Arial" w:cs="Arial"/>
          <w:sz w:val="22"/>
          <w:szCs w:val="22"/>
        </w:rPr>
        <w:t xml:space="preserve"> de 202</w:t>
      </w:r>
      <w:r w:rsidR="00A740FB">
        <w:rPr>
          <w:rFonts w:ascii="Arial" w:eastAsia="Calibri" w:hAnsi="Arial" w:cs="Arial"/>
          <w:sz w:val="22"/>
          <w:szCs w:val="22"/>
        </w:rPr>
        <w:t>6</w:t>
      </w:r>
      <w:r w:rsidRPr="00957F18">
        <w:rPr>
          <w:rFonts w:ascii="Arial" w:eastAsia="Calibri" w:hAnsi="Arial" w:cs="Arial"/>
          <w:sz w:val="22"/>
          <w:szCs w:val="22"/>
        </w:rPr>
        <w:t xml:space="preserve">. </w:t>
      </w:r>
      <w:r w:rsidR="00352852">
        <w:rPr>
          <w:rFonts w:ascii="Arial" w:eastAsia="Calibri" w:hAnsi="Arial" w:cs="Arial"/>
          <w:sz w:val="22"/>
          <w:szCs w:val="22"/>
        </w:rPr>
        <w:t>La</w:t>
      </w:r>
      <w:r w:rsidR="00F06A4E">
        <w:rPr>
          <w:rFonts w:ascii="Arial" w:eastAsia="Calibri" w:hAnsi="Arial" w:cs="Arial"/>
          <w:sz w:val="22"/>
          <w:szCs w:val="22"/>
        </w:rPr>
        <w:t xml:space="preserve"> </w:t>
      </w:r>
      <w:r w:rsidR="00352852">
        <w:rPr>
          <w:rFonts w:ascii="Arial" w:eastAsia="Calibri" w:hAnsi="Arial" w:cs="Arial"/>
          <w:sz w:val="22"/>
          <w:szCs w:val="22"/>
        </w:rPr>
        <w:t xml:space="preserve">Unidad de Análisis de Conducta (BAU) </w:t>
      </w:r>
      <w:r w:rsidRPr="00957F18">
        <w:rPr>
          <w:rFonts w:ascii="Arial" w:eastAsia="Calibri" w:hAnsi="Arial" w:cs="Arial"/>
          <w:sz w:val="22"/>
          <w:szCs w:val="22"/>
        </w:rPr>
        <w:t xml:space="preserve">vuelve a 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>AXN</w:t>
      </w:r>
      <w:r w:rsidR="00823678">
        <w:rPr>
          <w:rFonts w:ascii="Arial" w:eastAsia="Calibri" w:hAnsi="Arial" w:cs="Arial"/>
          <w:sz w:val="22"/>
          <w:szCs w:val="22"/>
        </w:rPr>
        <w:t xml:space="preserve"> </w:t>
      </w:r>
      <w:r w:rsidR="00823678" w:rsidRPr="00957F18">
        <w:rPr>
          <w:rFonts w:ascii="Arial" w:eastAsia="Calibri" w:hAnsi="Arial" w:cs="Arial"/>
          <w:sz w:val="22"/>
          <w:szCs w:val="22"/>
        </w:rPr>
        <w:t>con nuev</w:t>
      </w:r>
      <w:r w:rsidR="00823678">
        <w:rPr>
          <w:rFonts w:ascii="Arial" w:eastAsia="Calibri" w:hAnsi="Arial" w:cs="Arial"/>
          <w:sz w:val="22"/>
          <w:szCs w:val="22"/>
        </w:rPr>
        <w:t>o</w:t>
      </w:r>
      <w:r w:rsidR="00823678" w:rsidRPr="00957F18">
        <w:rPr>
          <w:rFonts w:ascii="Arial" w:eastAsia="Calibri" w:hAnsi="Arial" w:cs="Arial"/>
          <w:sz w:val="22"/>
          <w:szCs w:val="22"/>
        </w:rPr>
        <w:t xml:space="preserve">s </w:t>
      </w:r>
      <w:r w:rsidR="00823678">
        <w:rPr>
          <w:rFonts w:ascii="Arial" w:eastAsia="Calibri" w:hAnsi="Arial" w:cs="Arial"/>
          <w:sz w:val="22"/>
          <w:szCs w:val="22"/>
        </w:rPr>
        <w:t>casos y amenazas que pondrán a prueba la estabilidad del equipo.</w:t>
      </w:r>
      <w:r w:rsidRPr="00957F18">
        <w:rPr>
          <w:rFonts w:ascii="Arial" w:eastAsia="Calibri" w:hAnsi="Arial" w:cs="Arial"/>
          <w:sz w:val="22"/>
          <w:szCs w:val="22"/>
        </w:rPr>
        <w:t xml:space="preserve"> La </w:t>
      </w:r>
      <w:r w:rsidR="00F06A4E">
        <w:rPr>
          <w:rFonts w:ascii="Arial" w:eastAsia="Calibri" w:hAnsi="Arial" w:cs="Arial"/>
          <w:sz w:val="22"/>
          <w:szCs w:val="22"/>
        </w:rPr>
        <w:t>decimoctava</w:t>
      </w:r>
      <w:r w:rsidRPr="00957F18">
        <w:rPr>
          <w:rFonts w:ascii="Arial" w:eastAsia="Calibri" w:hAnsi="Arial" w:cs="Arial"/>
          <w:sz w:val="22"/>
          <w:szCs w:val="22"/>
        </w:rPr>
        <w:t xml:space="preserve"> temporada de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ED26CC">
        <w:rPr>
          <w:rFonts w:ascii="Arial" w:eastAsia="Calibri" w:hAnsi="Arial" w:cs="Arial"/>
          <w:b/>
          <w:bCs/>
          <w:sz w:val="22"/>
          <w:szCs w:val="22"/>
        </w:rPr>
        <w:t>Mentes Criminales: Evolution</w:t>
      </w:r>
      <w:r w:rsidRPr="00957F18">
        <w:rPr>
          <w:rFonts w:ascii="Arial" w:eastAsia="Calibri" w:hAnsi="Arial" w:cs="Arial"/>
          <w:sz w:val="22"/>
          <w:szCs w:val="22"/>
        </w:rPr>
        <w:t xml:space="preserve"> se estrena el </w:t>
      </w:r>
      <w:r w:rsidR="00ED26CC">
        <w:rPr>
          <w:rFonts w:ascii="Arial" w:eastAsia="Calibri" w:hAnsi="Arial" w:cs="Arial"/>
          <w:b/>
          <w:bCs/>
          <w:sz w:val="22"/>
          <w:szCs w:val="22"/>
        </w:rPr>
        <w:t>lunes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 xml:space="preserve"> 1</w:t>
      </w:r>
      <w:r w:rsidR="00ED26CC">
        <w:rPr>
          <w:rFonts w:ascii="Arial" w:eastAsia="Calibri" w:hAnsi="Arial" w:cs="Arial"/>
          <w:b/>
          <w:bCs/>
          <w:sz w:val="22"/>
          <w:szCs w:val="22"/>
        </w:rPr>
        <w:t>6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 xml:space="preserve"> de </w:t>
      </w:r>
      <w:r w:rsidR="00ED26CC">
        <w:rPr>
          <w:rFonts w:ascii="Arial" w:eastAsia="Calibri" w:hAnsi="Arial" w:cs="Arial"/>
          <w:b/>
          <w:bCs/>
          <w:sz w:val="22"/>
          <w:szCs w:val="22"/>
        </w:rPr>
        <w:t>febrero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 xml:space="preserve"> a las 22:</w:t>
      </w:r>
      <w:r w:rsidR="00ED26CC">
        <w:rPr>
          <w:rFonts w:ascii="Arial" w:eastAsia="Calibri" w:hAnsi="Arial" w:cs="Arial"/>
          <w:b/>
          <w:bCs/>
          <w:sz w:val="22"/>
          <w:szCs w:val="22"/>
        </w:rPr>
        <w:t>55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>h</w:t>
      </w:r>
      <w:r w:rsidR="00823678">
        <w:rPr>
          <w:rFonts w:ascii="Arial" w:eastAsia="Calibri" w:hAnsi="Arial" w:cs="Arial"/>
          <w:sz w:val="22"/>
          <w:szCs w:val="22"/>
        </w:rPr>
        <w:t>.</w:t>
      </w:r>
    </w:p>
    <w:p w14:paraId="3C1D411D" w14:textId="5C6D3A9C" w:rsidR="00957F18" w:rsidRPr="00957F18" w:rsidRDefault="00623A68" w:rsidP="00957F18">
      <w:pPr>
        <w:pStyle w:val="NormalWeb"/>
        <w:spacing w:line="360" w:lineRule="auto"/>
        <w:ind w:left="-567" w:right="-567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Esta nueva temporada nos sitúa seis meses después de que </w:t>
      </w:r>
      <w:r w:rsidR="00AD03D2">
        <w:rPr>
          <w:rFonts w:ascii="Arial" w:eastAsia="Calibri" w:hAnsi="Arial" w:cs="Arial"/>
          <w:sz w:val="22"/>
          <w:szCs w:val="22"/>
        </w:rPr>
        <w:t>Elias Voit (</w:t>
      </w:r>
      <w:r>
        <w:rPr>
          <w:rFonts w:ascii="Arial" w:eastAsia="Calibri" w:hAnsi="Arial" w:cs="Arial"/>
          <w:sz w:val="22"/>
          <w:szCs w:val="22"/>
        </w:rPr>
        <w:t>Sicarius</w:t>
      </w:r>
      <w:r w:rsidR="00AD03D2">
        <w:rPr>
          <w:rFonts w:ascii="Arial" w:eastAsia="Calibri" w:hAnsi="Arial" w:cs="Arial"/>
          <w:sz w:val="22"/>
          <w:szCs w:val="22"/>
        </w:rPr>
        <w:t>)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DA29F1">
        <w:rPr>
          <w:rFonts w:ascii="Arial" w:eastAsia="Calibri" w:hAnsi="Arial" w:cs="Arial"/>
          <w:sz w:val="22"/>
          <w:szCs w:val="22"/>
        </w:rPr>
        <w:t>fuera</w:t>
      </w:r>
      <w:r>
        <w:rPr>
          <w:rFonts w:ascii="Arial" w:eastAsia="Calibri" w:hAnsi="Arial" w:cs="Arial"/>
          <w:sz w:val="22"/>
          <w:szCs w:val="22"/>
        </w:rPr>
        <w:t xml:space="preserve"> atacado en prisión. </w:t>
      </w:r>
      <w:r w:rsidR="00F77699">
        <w:rPr>
          <w:rFonts w:ascii="Arial" w:eastAsia="Calibri" w:hAnsi="Arial" w:cs="Arial"/>
          <w:sz w:val="22"/>
          <w:szCs w:val="22"/>
        </w:rPr>
        <w:t>Una nueva oleada de crímenes</w:t>
      </w:r>
      <w:r w:rsidR="00860A36">
        <w:rPr>
          <w:rFonts w:ascii="Arial" w:eastAsia="Calibri" w:hAnsi="Arial" w:cs="Arial"/>
          <w:sz w:val="22"/>
          <w:szCs w:val="22"/>
        </w:rPr>
        <w:t xml:space="preserve"> perpetrados por sus </w:t>
      </w:r>
      <w:r w:rsidR="009A0440">
        <w:rPr>
          <w:rFonts w:ascii="Arial" w:eastAsia="Calibri" w:hAnsi="Arial" w:cs="Arial"/>
          <w:sz w:val="22"/>
          <w:szCs w:val="22"/>
        </w:rPr>
        <w:t>imitadores</w:t>
      </w:r>
      <w:r w:rsidR="00860A36">
        <w:rPr>
          <w:rFonts w:ascii="Arial" w:eastAsia="Calibri" w:hAnsi="Arial" w:cs="Arial"/>
          <w:sz w:val="22"/>
          <w:szCs w:val="22"/>
        </w:rPr>
        <w:t xml:space="preserve"> </w:t>
      </w:r>
      <w:r w:rsidR="00F77699">
        <w:rPr>
          <w:rFonts w:ascii="Arial" w:eastAsia="Calibri" w:hAnsi="Arial" w:cs="Arial"/>
          <w:sz w:val="22"/>
          <w:szCs w:val="22"/>
        </w:rPr>
        <w:t xml:space="preserve">recorre el </w:t>
      </w:r>
      <w:r w:rsidR="00860A36">
        <w:rPr>
          <w:rFonts w:ascii="Arial" w:eastAsia="Calibri" w:hAnsi="Arial" w:cs="Arial"/>
          <w:sz w:val="22"/>
          <w:szCs w:val="22"/>
        </w:rPr>
        <w:t>país</w:t>
      </w:r>
      <w:r w:rsidR="009A0440">
        <w:rPr>
          <w:rFonts w:ascii="Arial" w:eastAsia="Calibri" w:hAnsi="Arial" w:cs="Arial"/>
          <w:sz w:val="22"/>
          <w:szCs w:val="22"/>
        </w:rPr>
        <w:t xml:space="preserve"> y el equipo de la BAU tendrá que volver a recurrir a él</w:t>
      </w:r>
      <w:r w:rsidR="0014285B">
        <w:rPr>
          <w:rFonts w:ascii="Arial" w:eastAsia="Calibri" w:hAnsi="Arial" w:cs="Arial"/>
          <w:sz w:val="22"/>
          <w:szCs w:val="22"/>
        </w:rPr>
        <w:t>,</w:t>
      </w:r>
      <w:r w:rsidR="009A0440">
        <w:rPr>
          <w:rFonts w:ascii="Arial" w:eastAsia="Calibri" w:hAnsi="Arial" w:cs="Arial"/>
          <w:sz w:val="22"/>
          <w:szCs w:val="22"/>
        </w:rPr>
        <w:t xml:space="preserve"> muy a su pesar</w:t>
      </w:r>
      <w:r w:rsidR="009E08B2">
        <w:rPr>
          <w:rFonts w:ascii="Arial" w:eastAsia="Calibri" w:hAnsi="Arial" w:cs="Arial"/>
          <w:sz w:val="22"/>
          <w:szCs w:val="22"/>
        </w:rPr>
        <w:t xml:space="preserve">, para </w:t>
      </w:r>
      <w:r w:rsidR="00BB49E3">
        <w:rPr>
          <w:rFonts w:ascii="Arial" w:eastAsia="Calibri" w:hAnsi="Arial" w:cs="Arial"/>
          <w:sz w:val="22"/>
          <w:szCs w:val="22"/>
        </w:rPr>
        <w:t>pararl</w:t>
      </w:r>
      <w:r w:rsidR="003114B8">
        <w:rPr>
          <w:rFonts w:ascii="Arial" w:eastAsia="Calibri" w:hAnsi="Arial" w:cs="Arial"/>
          <w:sz w:val="22"/>
          <w:szCs w:val="22"/>
        </w:rPr>
        <w:t>e</w:t>
      </w:r>
      <w:r w:rsidR="00BB49E3">
        <w:rPr>
          <w:rFonts w:ascii="Arial" w:eastAsia="Calibri" w:hAnsi="Arial" w:cs="Arial"/>
          <w:sz w:val="22"/>
          <w:szCs w:val="22"/>
        </w:rPr>
        <w:t>s los pies.</w:t>
      </w:r>
    </w:p>
    <w:p w14:paraId="38EFB71E" w14:textId="00278740" w:rsidR="00957F18" w:rsidRPr="00560571" w:rsidRDefault="00957F18" w:rsidP="00957F18">
      <w:pPr>
        <w:pStyle w:val="NormalWeb"/>
        <w:spacing w:line="360" w:lineRule="auto"/>
        <w:ind w:left="-567" w:right="-567"/>
        <w:jc w:val="both"/>
        <w:rPr>
          <w:rFonts w:ascii="Arial" w:eastAsia="Calibri" w:hAnsi="Arial" w:cs="Arial"/>
          <w:sz w:val="22"/>
          <w:szCs w:val="22"/>
        </w:rPr>
      </w:pPr>
      <w:r w:rsidRPr="00957F18">
        <w:rPr>
          <w:rFonts w:ascii="Arial" w:eastAsia="Calibri" w:hAnsi="Arial" w:cs="Arial"/>
          <w:sz w:val="22"/>
          <w:szCs w:val="22"/>
        </w:rPr>
        <w:t xml:space="preserve">El reparto principal está formado por 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>Jo</w:t>
      </w:r>
      <w:r w:rsidR="00D3541D">
        <w:rPr>
          <w:rFonts w:ascii="Arial" w:eastAsia="Calibri" w:hAnsi="Arial" w:cs="Arial"/>
          <w:b/>
          <w:bCs/>
          <w:sz w:val="22"/>
          <w:szCs w:val="22"/>
        </w:rPr>
        <w:t>e Mantegna</w:t>
      </w:r>
      <w:r w:rsidRPr="00957F18">
        <w:rPr>
          <w:rFonts w:ascii="Arial" w:eastAsia="Calibri" w:hAnsi="Arial" w:cs="Arial"/>
          <w:sz w:val="22"/>
          <w:szCs w:val="22"/>
        </w:rPr>
        <w:t xml:space="preserve">, </w:t>
      </w:r>
      <w:r w:rsidR="00D3541D">
        <w:rPr>
          <w:rFonts w:ascii="Arial" w:eastAsia="Calibri" w:hAnsi="Arial" w:cs="Arial"/>
          <w:b/>
          <w:bCs/>
          <w:sz w:val="22"/>
          <w:szCs w:val="22"/>
        </w:rPr>
        <w:t>A.J. Cook</w:t>
      </w:r>
      <w:r w:rsidRPr="00957F18">
        <w:rPr>
          <w:rFonts w:ascii="Arial" w:eastAsia="Calibri" w:hAnsi="Arial" w:cs="Arial"/>
          <w:sz w:val="22"/>
          <w:szCs w:val="22"/>
        </w:rPr>
        <w:t xml:space="preserve">, </w:t>
      </w:r>
      <w:r w:rsidRPr="00957F18">
        <w:rPr>
          <w:rFonts w:ascii="Arial" w:eastAsia="Calibri" w:hAnsi="Arial" w:cs="Arial"/>
          <w:b/>
          <w:bCs/>
          <w:sz w:val="22"/>
          <w:szCs w:val="22"/>
        </w:rPr>
        <w:t>K</w:t>
      </w:r>
      <w:r w:rsidR="00D3541D">
        <w:rPr>
          <w:rFonts w:ascii="Arial" w:eastAsia="Calibri" w:hAnsi="Arial" w:cs="Arial"/>
          <w:b/>
          <w:bCs/>
          <w:sz w:val="22"/>
          <w:szCs w:val="22"/>
        </w:rPr>
        <w:t>irsten Vangsness</w:t>
      </w:r>
      <w:r w:rsidR="002B6C2B">
        <w:rPr>
          <w:rFonts w:ascii="Arial" w:eastAsia="Calibri" w:hAnsi="Arial" w:cs="Arial"/>
          <w:sz w:val="22"/>
          <w:szCs w:val="22"/>
        </w:rPr>
        <w:t xml:space="preserve">, </w:t>
      </w:r>
      <w:r w:rsidR="002B6C2B" w:rsidRPr="00BF7C50">
        <w:rPr>
          <w:rFonts w:ascii="Arial" w:eastAsia="Calibri" w:hAnsi="Arial" w:cs="Arial"/>
          <w:b/>
          <w:bCs/>
          <w:sz w:val="22"/>
          <w:szCs w:val="22"/>
        </w:rPr>
        <w:t>Aisha Tyler</w:t>
      </w:r>
      <w:r w:rsidR="002B6C2B">
        <w:rPr>
          <w:rFonts w:ascii="Arial" w:eastAsia="Calibri" w:hAnsi="Arial" w:cs="Arial"/>
          <w:sz w:val="22"/>
          <w:szCs w:val="22"/>
        </w:rPr>
        <w:t xml:space="preserve"> y </w:t>
      </w:r>
      <w:r w:rsidR="002B6C2B" w:rsidRPr="00BF7C50">
        <w:rPr>
          <w:rFonts w:ascii="Arial" w:eastAsia="Calibri" w:hAnsi="Arial" w:cs="Arial"/>
          <w:b/>
          <w:bCs/>
          <w:sz w:val="22"/>
          <w:szCs w:val="22"/>
        </w:rPr>
        <w:t>Adam Rodriguez</w:t>
      </w:r>
      <w:r w:rsidRPr="00957F18">
        <w:rPr>
          <w:rFonts w:ascii="Arial" w:eastAsia="Calibri" w:hAnsi="Arial" w:cs="Arial"/>
          <w:sz w:val="22"/>
          <w:szCs w:val="22"/>
        </w:rPr>
        <w:t xml:space="preserve">, que regresan para </w:t>
      </w:r>
      <w:r w:rsidR="00BF7C50">
        <w:rPr>
          <w:rFonts w:ascii="Arial" w:eastAsia="Calibri" w:hAnsi="Arial" w:cs="Arial"/>
          <w:sz w:val="22"/>
          <w:szCs w:val="22"/>
        </w:rPr>
        <w:t xml:space="preserve">resolver </w:t>
      </w:r>
      <w:r w:rsidR="008437A7">
        <w:rPr>
          <w:rFonts w:ascii="Arial" w:eastAsia="Calibri" w:hAnsi="Arial" w:cs="Arial"/>
          <w:sz w:val="22"/>
          <w:szCs w:val="22"/>
        </w:rPr>
        <w:t>casos</w:t>
      </w:r>
      <w:r w:rsidR="00600D5C">
        <w:rPr>
          <w:rFonts w:ascii="Arial" w:eastAsia="Calibri" w:hAnsi="Arial" w:cs="Arial"/>
          <w:sz w:val="22"/>
          <w:szCs w:val="22"/>
        </w:rPr>
        <w:t xml:space="preserve"> aún</w:t>
      </w:r>
      <w:r w:rsidR="008437A7">
        <w:rPr>
          <w:rFonts w:ascii="Arial" w:eastAsia="Calibri" w:hAnsi="Arial" w:cs="Arial"/>
          <w:sz w:val="22"/>
          <w:szCs w:val="22"/>
        </w:rPr>
        <w:t xml:space="preserve"> más oscuros y complejos.</w:t>
      </w:r>
    </w:p>
    <w:bookmarkEnd w:id="1"/>
    <w:bookmarkEnd w:id="2"/>
    <w:p w14:paraId="69EFCF53" w14:textId="77777777" w:rsidR="00957F18" w:rsidRPr="00A00F95" w:rsidRDefault="00957F18" w:rsidP="005B0ED9">
      <w:pPr>
        <w:widowControl w:val="0"/>
        <w:autoSpaceDE w:val="0"/>
        <w:spacing w:after="0"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2CBBCDD" w14:textId="360FE0D5" w:rsidR="005B0ED9" w:rsidRPr="00F077C4" w:rsidRDefault="00A740FB" w:rsidP="005B0ED9">
      <w:pPr>
        <w:widowControl w:val="0"/>
        <w:autoSpaceDE w:val="0"/>
        <w:spacing w:after="0"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MENTES CRIMINALES: EVOLUTION TEMPORADA 18</w:t>
      </w:r>
    </w:p>
    <w:p w14:paraId="5EE0D7D5" w14:textId="3B9FDCA2" w:rsidR="004F1222" w:rsidRPr="00957F18" w:rsidRDefault="005B0ED9" w:rsidP="00957F18">
      <w:pPr>
        <w:widowControl w:val="0"/>
        <w:autoSpaceDE w:val="0"/>
        <w:spacing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</w:rPr>
      </w:pPr>
      <w:r w:rsidRPr="00F077C4">
        <w:rPr>
          <w:rFonts w:ascii="Arial" w:eastAsia="Calibri" w:hAnsi="Arial" w:cs="Arial"/>
          <w:b/>
          <w:bCs/>
          <w:color w:val="595959"/>
        </w:rPr>
        <w:t>E</w:t>
      </w:r>
      <w:bookmarkEnd w:id="3"/>
      <w:r w:rsidR="00324CB0" w:rsidRPr="00F077C4">
        <w:rPr>
          <w:rFonts w:ascii="Arial" w:eastAsia="Calibri" w:hAnsi="Arial" w:cs="Arial"/>
          <w:b/>
          <w:bCs/>
          <w:color w:val="595959"/>
        </w:rPr>
        <w:t xml:space="preserve">STRENO EL </w:t>
      </w:r>
      <w:r w:rsidR="00A740FB">
        <w:rPr>
          <w:rFonts w:ascii="Arial" w:eastAsia="Calibri" w:hAnsi="Arial" w:cs="Arial"/>
          <w:b/>
          <w:bCs/>
          <w:color w:val="595959"/>
        </w:rPr>
        <w:t>LUNES</w:t>
      </w:r>
      <w:r w:rsidR="005357BC">
        <w:rPr>
          <w:rFonts w:ascii="Arial" w:eastAsia="Calibri" w:hAnsi="Arial" w:cs="Arial"/>
          <w:b/>
          <w:bCs/>
          <w:color w:val="595959"/>
        </w:rPr>
        <w:t xml:space="preserve"> </w:t>
      </w:r>
      <w:r w:rsidR="006E4094">
        <w:rPr>
          <w:rFonts w:ascii="Arial" w:eastAsia="Calibri" w:hAnsi="Arial" w:cs="Arial"/>
          <w:b/>
          <w:bCs/>
          <w:color w:val="595959"/>
        </w:rPr>
        <w:t>1</w:t>
      </w:r>
      <w:r w:rsidR="00A740FB">
        <w:rPr>
          <w:rFonts w:ascii="Arial" w:eastAsia="Calibri" w:hAnsi="Arial" w:cs="Arial"/>
          <w:b/>
          <w:bCs/>
          <w:color w:val="595959"/>
        </w:rPr>
        <w:t>6</w:t>
      </w:r>
      <w:r w:rsidR="00324CB0" w:rsidRPr="00F077C4">
        <w:rPr>
          <w:rFonts w:ascii="Arial" w:eastAsia="Calibri" w:hAnsi="Arial" w:cs="Arial"/>
          <w:b/>
          <w:bCs/>
          <w:color w:val="595959"/>
        </w:rPr>
        <w:t xml:space="preserve"> DE </w:t>
      </w:r>
      <w:r w:rsidR="00A740FB">
        <w:rPr>
          <w:rFonts w:ascii="Arial" w:eastAsia="Calibri" w:hAnsi="Arial" w:cs="Arial"/>
          <w:b/>
          <w:bCs/>
          <w:color w:val="595959"/>
        </w:rPr>
        <w:t>FEBRERO</w:t>
      </w:r>
      <w:r w:rsidR="00324CB0" w:rsidRPr="00F077C4">
        <w:rPr>
          <w:rFonts w:ascii="Arial" w:eastAsia="Calibri" w:hAnsi="Arial" w:cs="Arial"/>
          <w:b/>
          <w:bCs/>
          <w:color w:val="595959"/>
        </w:rPr>
        <w:t xml:space="preserve"> A LAS 22:</w:t>
      </w:r>
      <w:r w:rsidR="00A740FB">
        <w:rPr>
          <w:rFonts w:ascii="Arial" w:eastAsia="Calibri" w:hAnsi="Arial" w:cs="Arial"/>
          <w:b/>
          <w:bCs/>
          <w:color w:val="595959"/>
        </w:rPr>
        <w:t>55</w:t>
      </w:r>
      <w:r w:rsidR="00324CB0" w:rsidRPr="00F077C4">
        <w:rPr>
          <w:rFonts w:ascii="Arial" w:eastAsia="Calibri" w:hAnsi="Arial" w:cs="Arial"/>
          <w:b/>
          <w:bCs/>
          <w:color w:val="595959"/>
        </w:rPr>
        <w:t>H</w:t>
      </w:r>
      <w:r w:rsidRPr="00F077C4">
        <w:rPr>
          <w:rFonts w:ascii="Arial" w:eastAsia="Calibri" w:hAnsi="Arial" w:cs="Arial"/>
          <w:b/>
          <w:bCs/>
          <w:color w:val="595959"/>
        </w:rPr>
        <w:t>.</w:t>
      </w:r>
    </w:p>
    <w:p w14:paraId="012EB48D" w14:textId="77777777" w:rsidR="00957F18" w:rsidRDefault="00957F18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6DDEAABB" w14:textId="77777777" w:rsidR="002C417E" w:rsidRPr="00C37033" w:rsidRDefault="002C417E" w:rsidP="002C417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  <w:lang w:val="en-US"/>
        </w:rPr>
      </w:pPr>
      <w:r w:rsidRPr="00C37033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1248AE10" w14:textId="2F57120D" w:rsidR="002C417E" w:rsidRPr="00C37033" w:rsidRDefault="002C417E" w:rsidP="002C417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  <w:lang w:val="en-US"/>
        </w:rPr>
      </w:pPr>
      <w:r w:rsidRPr="00C37033">
        <w:rPr>
          <w:rFonts w:ascii="Arial" w:hAnsi="Arial" w:cs="Arial"/>
          <w:b/>
          <w:sz w:val="14"/>
          <w:szCs w:val="18"/>
          <w:lang w:val="en-US"/>
        </w:rPr>
        <w:t>Aitana Salcedo</w:t>
      </w:r>
      <w:r>
        <w:rPr>
          <w:rFonts w:ascii="Arial" w:hAnsi="Arial" w:cs="Arial"/>
          <w:b/>
          <w:sz w:val="14"/>
          <w:szCs w:val="18"/>
          <w:lang w:val="en-US"/>
        </w:rPr>
        <w:t xml:space="preserve"> </w:t>
      </w:r>
      <w:r w:rsidR="00324C41">
        <w:rPr>
          <w:rFonts w:ascii="Arial" w:hAnsi="Arial" w:cs="Arial"/>
          <w:b/>
          <w:sz w:val="14"/>
          <w:szCs w:val="18"/>
          <w:lang w:val="en-US"/>
        </w:rPr>
        <w:t>,</w:t>
      </w:r>
    </w:p>
    <w:p w14:paraId="094A6578" w14:textId="47DDC200" w:rsidR="002C417E" w:rsidRDefault="002C417E" w:rsidP="002C417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sz w:val="14"/>
          <w:szCs w:val="18"/>
        </w:rPr>
      </w:pPr>
      <w:hyperlink r:id="rId12" w:history="1">
        <w:r w:rsidRPr="00905233">
          <w:rPr>
            <w:rFonts w:ascii="Arial" w:hAnsi="Arial" w:cs="Arial"/>
            <w:b/>
            <w:sz w:val="14"/>
            <w:szCs w:val="18"/>
          </w:rPr>
          <w:t>Aitana_Salcedo@spe.sony.com</w:t>
        </w:r>
      </w:hyperlink>
      <w:r>
        <w:t xml:space="preserve"> </w:t>
      </w:r>
      <w:r>
        <w:rPr>
          <w:rFonts w:ascii="Arial" w:hAnsi="Arial" w:cs="Arial"/>
          <w:b/>
          <w:sz w:val="14"/>
          <w:szCs w:val="18"/>
        </w:rPr>
        <w:t xml:space="preserve"> </w:t>
      </w:r>
      <w:r>
        <w:t xml:space="preserve">  </w:t>
      </w:r>
    </w:p>
    <w:p w14:paraId="06237547" w14:textId="77777777" w:rsidR="002C417E" w:rsidRPr="00335BF7" w:rsidRDefault="002C417E" w:rsidP="002C417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1956DF9D" w14:textId="175968D4" w:rsidR="002C417E" w:rsidRPr="00306FD0" w:rsidRDefault="002C417E" w:rsidP="002C417E">
      <w:pPr>
        <w:pStyle w:val="xmsonormal"/>
        <w:shd w:val="clear" w:color="auto" w:fill="FFFFFF"/>
        <w:spacing w:before="0" w:beforeAutospacing="0" w:after="0" w:afterAutospacing="0"/>
        <w:ind w:left="-426" w:right="-568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</w:t>
      </w:r>
      <w:r>
        <w:rPr>
          <w:rFonts w:ascii="Arial" w:hAnsi="Arial" w:cs="Arial"/>
          <w:b/>
          <w:bCs/>
          <w:color w:val="212121"/>
          <w:sz w:val="14"/>
          <w:szCs w:val="14"/>
        </w:rPr>
        <w:t xml:space="preserve"> </w:t>
      </w: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 xml:space="preserve">está disponible en </w:t>
      </w:r>
      <w:r w:rsidRPr="00551CB7">
        <w:rPr>
          <w:rFonts w:ascii="Arial" w:hAnsi="Arial" w:cs="Arial"/>
          <w:b/>
          <w:bCs/>
          <w:color w:val="212121"/>
          <w:sz w:val="14"/>
          <w:szCs w:val="14"/>
        </w:rPr>
        <w:t>Movistar+, Digi, Vodafone TV, Tivify, Clic TV y Zapi TV</w:t>
      </w:r>
    </w:p>
    <w:p w14:paraId="59A52B71" w14:textId="683FAD0D" w:rsidR="0089558C" w:rsidRPr="000B4FF7" w:rsidRDefault="0089558C" w:rsidP="002C417E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sectPr w:rsidR="0089558C" w:rsidRPr="000B4FF7" w:rsidSect="002E22BB">
      <w:headerReference w:type="default" r:id="rId13"/>
      <w:footerReference w:type="default" r:id="rId14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A174B" w14:textId="77777777" w:rsidR="004E450A" w:rsidRDefault="004E450A" w:rsidP="00512610">
      <w:pPr>
        <w:spacing w:after="0" w:line="240" w:lineRule="auto"/>
      </w:pPr>
      <w:r>
        <w:separator/>
      </w:r>
    </w:p>
  </w:endnote>
  <w:endnote w:type="continuationSeparator" w:id="0">
    <w:p w14:paraId="1D3603EF" w14:textId="77777777" w:rsidR="004E450A" w:rsidRDefault="004E450A" w:rsidP="00512610">
      <w:pPr>
        <w:spacing w:after="0" w:line="240" w:lineRule="auto"/>
      </w:pPr>
      <w:r>
        <w:continuationSeparator/>
      </w:r>
    </w:p>
  </w:endnote>
  <w:endnote w:type="continuationNotice" w:id="1">
    <w:p w14:paraId="3C34A78B" w14:textId="77777777" w:rsidR="004E450A" w:rsidRDefault="004E45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rect id="Rectangle 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spid="_x0000_s1026" fillcolor="#4b4b4b" stroked="f" strokeweight="1pt" w14:anchorId="59FCDF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>
              <v:fill type="gradient" color2="#232524" angle="130" focus="100%" rotate="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11CC0" w14:textId="77777777" w:rsidR="004E450A" w:rsidRDefault="004E450A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5B1ADDA" w14:textId="77777777" w:rsidR="004E450A" w:rsidRDefault="004E450A" w:rsidP="00512610">
      <w:pPr>
        <w:spacing w:after="0" w:line="240" w:lineRule="auto"/>
      </w:pPr>
      <w:r>
        <w:continuationSeparator/>
      </w:r>
    </w:p>
  </w:footnote>
  <w:footnote w:type="continuationNotice" w:id="1">
    <w:p w14:paraId="01C39126" w14:textId="77777777" w:rsidR="004E450A" w:rsidRDefault="004E45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DBB5" w14:textId="3574683D" w:rsidR="00512610" w:rsidRDefault="002E22BB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4EA1FA16">
              <wp:simplePos x="0" y="0"/>
              <wp:positionH relativeFrom="margin">
                <wp:posOffset>1836420</wp:posOffset>
              </wp:positionH>
              <wp:positionV relativeFrom="paragraph">
                <wp:posOffset>195580</wp:posOffset>
              </wp:positionV>
              <wp:extent cx="4991100" cy="354842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54842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6FF4704C" w:rsidR="00F210AB" w:rsidRDefault="00F210AB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623A68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MENTES CRIMINALES</w:t>
                          </w:r>
                        </w:p>
                        <w:p w14:paraId="5CEECDCD" w14:textId="77777777" w:rsidR="00066367" w:rsidRPr="0071218F" w:rsidRDefault="00066367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4.6pt;margin-top:15.4pt;width:393pt;height:27.9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+4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eLclnOUw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" stroked="f">
              <v:fill opacity="0"/>
              <v:textbox>
                <w:txbxContent>
                  <w:p w14:paraId="349B5368" w14:textId="6FF4704C" w:rsidR="00F210AB" w:rsidRDefault="00F210AB" w:rsidP="002E22BB">
                    <w:pPr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623A68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MENTES CRIMINALES</w:t>
                    </w:r>
                  </w:p>
                  <w:p w14:paraId="5CEECDCD" w14:textId="77777777" w:rsidR="00066367" w:rsidRPr="0071218F" w:rsidRDefault="00066367" w:rsidP="002E22B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293C7581">
          <wp:simplePos x="0" y="0"/>
          <wp:positionH relativeFrom="column">
            <wp:posOffset>-681668</wp:posOffset>
          </wp:positionH>
          <wp:positionV relativeFrom="paragraph">
            <wp:posOffset>150514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line id="Straight Connector 1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red" strokeweight="4.75pt" from="79.25pt,-35.95pt" to="80.85pt,66.15pt" w14:anchorId="61A4C2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>
          <w:pict>
            <v:rect id="Rectangle 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spid="_x0000_s1026" fillcolor="#4b4b4b" stroked="f" strokeweight="1pt" w14:anchorId="4C8D5E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>
              <v:fill type="gradient" color2="#232524" angle="130" focus="100%" rotate="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4DCA1C0F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6634126A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32575"/>
    <w:multiLevelType w:val="hybridMultilevel"/>
    <w:tmpl w:val="C6844350"/>
    <w:lvl w:ilvl="0" w:tplc="C94E4CE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2214816"/>
    <w:multiLevelType w:val="hybridMultilevel"/>
    <w:tmpl w:val="DBF6024A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0123168"/>
    <w:multiLevelType w:val="multilevel"/>
    <w:tmpl w:val="1D9E8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9F486F"/>
    <w:multiLevelType w:val="multilevel"/>
    <w:tmpl w:val="27C6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72133">
    <w:abstractNumId w:val="1"/>
  </w:num>
  <w:num w:numId="2" w16cid:durableId="602880162">
    <w:abstractNumId w:val="0"/>
  </w:num>
  <w:num w:numId="3" w16cid:durableId="487407168">
    <w:abstractNumId w:val="2"/>
  </w:num>
  <w:num w:numId="4" w16cid:durableId="547836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944"/>
    <w:rsid w:val="00014504"/>
    <w:rsid w:val="00021A8C"/>
    <w:rsid w:val="000232E5"/>
    <w:rsid w:val="00023C47"/>
    <w:rsid w:val="00025F00"/>
    <w:rsid w:val="000349E4"/>
    <w:rsid w:val="0004085B"/>
    <w:rsid w:val="00040872"/>
    <w:rsid w:val="0006062E"/>
    <w:rsid w:val="00060796"/>
    <w:rsid w:val="00066367"/>
    <w:rsid w:val="0008160B"/>
    <w:rsid w:val="00082EAE"/>
    <w:rsid w:val="00086964"/>
    <w:rsid w:val="00095506"/>
    <w:rsid w:val="00096246"/>
    <w:rsid w:val="000A173B"/>
    <w:rsid w:val="000A7D82"/>
    <w:rsid w:val="000B08E2"/>
    <w:rsid w:val="000B0D9E"/>
    <w:rsid w:val="000B4FF7"/>
    <w:rsid w:val="000C2A07"/>
    <w:rsid w:val="000C49A8"/>
    <w:rsid w:val="000C7AD5"/>
    <w:rsid w:val="000D62E0"/>
    <w:rsid w:val="000E00E1"/>
    <w:rsid w:val="000E788C"/>
    <w:rsid w:val="000F1231"/>
    <w:rsid w:val="000F53DD"/>
    <w:rsid w:val="001104C7"/>
    <w:rsid w:val="00120934"/>
    <w:rsid w:val="00120DDB"/>
    <w:rsid w:val="001356C9"/>
    <w:rsid w:val="0014285B"/>
    <w:rsid w:val="00142929"/>
    <w:rsid w:val="00143D4D"/>
    <w:rsid w:val="0014421B"/>
    <w:rsid w:val="0015167F"/>
    <w:rsid w:val="001551B6"/>
    <w:rsid w:val="00156893"/>
    <w:rsid w:val="001568B7"/>
    <w:rsid w:val="001620B6"/>
    <w:rsid w:val="00164FDC"/>
    <w:rsid w:val="001678B0"/>
    <w:rsid w:val="001705AC"/>
    <w:rsid w:val="001855F7"/>
    <w:rsid w:val="00186139"/>
    <w:rsid w:val="00195689"/>
    <w:rsid w:val="001D168E"/>
    <w:rsid w:val="001D5A6F"/>
    <w:rsid w:val="001E174F"/>
    <w:rsid w:val="001F5B8B"/>
    <w:rsid w:val="001F753E"/>
    <w:rsid w:val="001F7D97"/>
    <w:rsid w:val="001F7FD1"/>
    <w:rsid w:val="002118EF"/>
    <w:rsid w:val="002202B3"/>
    <w:rsid w:val="00221A66"/>
    <w:rsid w:val="002227AE"/>
    <w:rsid w:val="002308CD"/>
    <w:rsid w:val="00244D91"/>
    <w:rsid w:val="0025395D"/>
    <w:rsid w:val="00262DDD"/>
    <w:rsid w:val="0026341A"/>
    <w:rsid w:val="0026474D"/>
    <w:rsid w:val="00277792"/>
    <w:rsid w:val="00282413"/>
    <w:rsid w:val="00283884"/>
    <w:rsid w:val="002846C3"/>
    <w:rsid w:val="002870CD"/>
    <w:rsid w:val="00290860"/>
    <w:rsid w:val="00293B02"/>
    <w:rsid w:val="002A387B"/>
    <w:rsid w:val="002A5C55"/>
    <w:rsid w:val="002B0EBF"/>
    <w:rsid w:val="002B2F09"/>
    <w:rsid w:val="002B4E36"/>
    <w:rsid w:val="002B4F4D"/>
    <w:rsid w:val="002B5BDF"/>
    <w:rsid w:val="002B6C2B"/>
    <w:rsid w:val="002B75FC"/>
    <w:rsid w:val="002C102A"/>
    <w:rsid w:val="002C1EA2"/>
    <w:rsid w:val="002C417E"/>
    <w:rsid w:val="002C5328"/>
    <w:rsid w:val="002D0DD2"/>
    <w:rsid w:val="002E22BB"/>
    <w:rsid w:val="002E3D4D"/>
    <w:rsid w:val="002E6B0C"/>
    <w:rsid w:val="002E7211"/>
    <w:rsid w:val="00301C2C"/>
    <w:rsid w:val="003114B8"/>
    <w:rsid w:val="0031158B"/>
    <w:rsid w:val="00314F4F"/>
    <w:rsid w:val="0032000E"/>
    <w:rsid w:val="00324C41"/>
    <w:rsid w:val="00324CB0"/>
    <w:rsid w:val="00325C25"/>
    <w:rsid w:val="0032761D"/>
    <w:rsid w:val="003342F9"/>
    <w:rsid w:val="00334471"/>
    <w:rsid w:val="003376F0"/>
    <w:rsid w:val="00343CCD"/>
    <w:rsid w:val="003446C0"/>
    <w:rsid w:val="00344A2A"/>
    <w:rsid w:val="0034545F"/>
    <w:rsid w:val="00352852"/>
    <w:rsid w:val="00367FE6"/>
    <w:rsid w:val="00384D76"/>
    <w:rsid w:val="00384DFC"/>
    <w:rsid w:val="00393D7A"/>
    <w:rsid w:val="003A15D3"/>
    <w:rsid w:val="003A2FCD"/>
    <w:rsid w:val="003C1EE0"/>
    <w:rsid w:val="003C2750"/>
    <w:rsid w:val="003C413B"/>
    <w:rsid w:val="003C4359"/>
    <w:rsid w:val="003D20E7"/>
    <w:rsid w:val="003F6466"/>
    <w:rsid w:val="003F70BE"/>
    <w:rsid w:val="00402878"/>
    <w:rsid w:val="004130BE"/>
    <w:rsid w:val="00420DB8"/>
    <w:rsid w:val="00421513"/>
    <w:rsid w:val="0042228E"/>
    <w:rsid w:val="004223AB"/>
    <w:rsid w:val="0042245D"/>
    <w:rsid w:val="0044754E"/>
    <w:rsid w:val="0045197D"/>
    <w:rsid w:val="00455257"/>
    <w:rsid w:val="00462AE3"/>
    <w:rsid w:val="00467367"/>
    <w:rsid w:val="00485814"/>
    <w:rsid w:val="0049137F"/>
    <w:rsid w:val="004A4397"/>
    <w:rsid w:val="004B22AD"/>
    <w:rsid w:val="004B52B8"/>
    <w:rsid w:val="004B5E6A"/>
    <w:rsid w:val="004C2700"/>
    <w:rsid w:val="004C7631"/>
    <w:rsid w:val="004D2BFA"/>
    <w:rsid w:val="004D5703"/>
    <w:rsid w:val="004E178C"/>
    <w:rsid w:val="004E3DC2"/>
    <w:rsid w:val="004E450A"/>
    <w:rsid w:val="004E4FD0"/>
    <w:rsid w:val="004E5086"/>
    <w:rsid w:val="004F1222"/>
    <w:rsid w:val="004F3E90"/>
    <w:rsid w:val="004F51A6"/>
    <w:rsid w:val="00506DCC"/>
    <w:rsid w:val="00512610"/>
    <w:rsid w:val="00532103"/>
    <w:rsid w:val="00533326"/>
    <w:rsid w:val="005357BC"/>
    <w:rsid w:val="00537623"/>
    <w:rsid w:val="00537D85"/>
    <w:rsid w:val="00560571"/>
    <w:rsid w:val="005736E8"/>
    <w:rsid w:val="00581E8F"/>
    <w:rsid w:val="005965F0"/>
    <w:rsid w:val="005A0F81"/>
    <w:rsid w:val="005A2869"/>
    <w:rsid w:val="005B0ED9"/>
    <w:rsid w:val="005B1D25"/>
    <w:rsid w:val="005B47C2"/>
    <w:rsid w:val="005B5567"/>
    <w:rsid w:val="005C7D27"/>
    <w:rsid w:val="005D4815"/>
    <w:rsid w:val="005D4A01"/>
    <w:rsid w:val="005E124B"/>
    <w:rsid w:val="005E18CF"/>
    <w:rsid w:val="005E1C93"/>
    <w:rsid w:val="005E23CF"/>
    <w:rsid w:val="005F2CB9"/>
    <w:rsid w:val="005F7F3E"/>
    <w:rsid w:val="00600D5C"/>
    <w:rsid w:val="0060313E"/>
    <w:rsid w:val="006064A9"/>
    <w:rsid w:val="0060686E"/>
    <w:rsid w:val="00607316"/>
    <w:rsid w:val="00623A68"/>
    <w:rsid w:val="0062775F"/>
    <w:rsid w:val="006309AF"/>
    <w:rsid w:val="0063461C"/>
    <w:rsid w:val="00636018"/>
    <w:rsid w:val="00636705"/>
    <w:rsid w:val="00636F52"/>
    <w:rsid w:val="00652DB3"/>
    <w:rsid w:val="00653D92"/>
    <w:rsid w:val="0065694A"/>
    <w:rsid w:val="00664DC8"/>
    <w:rsid w:val="0067339C"/>
    <w:rsid w:val="00692CED"/>
    <w:rsid w:val="00694C92"/>
    <w:rsid w:val="00697D19"/>
    <w:rsid w:val="006A4AED"/>
    <w:rsid w:val="006B0C4E"/>
    <w:rsid w:val="006B521C"/>
    <w:rsid w:val="006B619A"/>
    <w:rsid w:val="006B74CD"/>
    <w:rsid w:val="006D21F3"/>
    <w:rsid w:val="006E1DC8"/>
    <w:rsid w:val="006E22C4"/>
    <w:rsid w:val="006E3004"/>
    <w:rsid w:val="006E4094"/>
    <w:rsid w:val="006E49E4"/>
    <w:rsid w:val="006E549D"/>
    <w:rsid w:val="006F0785"/>
    <w:rsid w:val="006F2348"/>
    <w:rsid w:val="006F27E9"/>
    <w:rsid w:val="006F4811"/>
    <w:rsid w:val="007034ED"/>
    <w:rsid w:val="00704CCB"/>
    <w:rsid w:val="00715DF0"/>
    <w:rsid w:val="00721F8B"/>
    <w:rsid w:val="007354DB"/>
    <w:rsid w:val="00740DC8"/>
    <w:rsid w:val="00753A72"/>
    <w:rsid w:val="00755AF2"/>
    <w:rsid w:val="007561C5"/>
    <w:rsid w:val="007758E3"/>
    <w:rsid w:val="007808FA"/>
    <w:rsid w:val="00786C85"/>
    <w:rsid w:val="00796BAE"/>
    <w:rsid w:val="007A16B4"/>
    <w:rsid w:val="007A1AB0"/>
    <w:rsid w:val="007B4851"/>
    <w:rsid w:val="007C76D1"/>
    <w:rsid w:val="007E3268"/>
    <w:rsid w:val="007F40CD"/>
    <w:rsid w:val="007F483A"/>
    <w:rsid w:val="007F57D6"/>
    <w:rsid w:val="007F6186"/>
    <w:rsid w:val="00805DBD"/>
    <w:rsid w:val="00810403"/>
    <w:rsid w:val="00820186"/>
    <w:rsid w:val="00823678"/>
    <w:rsid w:val="00831879"/>
    <w:rsid w:val="00836DF1"/>
    <w:rsid w:val="008437A7"/>
    <w:rsid w:val="0084517A"/>
    <w:rsid w:val="008468E0"/>
    <w:rsid w:val="008507BD"/>
    <w:rsid w:val="00853A3C"/>
    <w:rsid w:val="00860A36"/>
    <w:rsid w:val="00877592"/>
    <w:rsid w:val="00877FE9"/>
    <w:rsid w:val="00884F7C"/>
    <w:rsid w:val="008913E8"/>
    <w:rsid w:val="00895087"/>
    <w:rsid w:val="0089558C"/>
    <w:rsid w:val="008A04AA"/>
    <w:rsid w:val="008C38A3"/>
    <w:rsid w:val="008D2906"/>
    <w:rsid w:val="008E07AC"/>
    <w:rsid w:val="008E64E5"/>
    <w:rsid w:val="008F1086"/>
    <w:rsid w:val="008F1EE0"/>
    <w:rsid w:val="00910231"/>
    <w:rsid w:val="0092269C"/>
    <w:rsid w:val="00930AFF"/>
    <w:rsid w:val="009348AC"/>
    <w:rsid w:val="00945A12"/>
    <w:rsid w:val="00952FAB"/>
    <w:rsid w:val="00955981"/>
    <w:rsid w:val="0095717F"/>
    <w:rsid w:val="00957F18"/>
    <w:rsid w:val="00964175"/>
    <w:rsid w:val="00970D8F"/>
    <w:rsid w:val="009739E1"/>
    <w:rsid w:val="00975B4A"/>
    <w:rsid w:val="0097692D"/>
    <w:rsid w:val="00982455"/>
    <w:rsid w:val="00992168"/>
    <w:rsid w:val="00997A99"/>
    <w:rsid w:val="009A0440"/>
    <w:rsid w:val="009A2043"/>
    <w:rsid w:val="009A57BA"/>
    <w:rsid w:val="009A5CFE"/>
    <w:rsid w:val="009A7C4C"/>
    <w:rsid w:val="009B2395"/>
    <w:rsid w:val="009B23CA"/>
    <w:rsid w:val="009B4A0E"/>
    <w:rsid w:val="009B6EAE"/>
    <w:rsid w:val="009B7D46"/>
    <w:rsid w:val="009C44A8"/>
    <w:rsid w:val="009D0CDC"/>
    <w:rsid w:val="009E08B2"/>
    <w:rsid w:val="009E353F"/>
    <w:rsid w:val="009F6B56"/>
    <w:rsid w:val="009F7160"/>
    <w:rsid w:val="00A00F95"/>
    <w:rsid w:val="00A272D5"/>
    <w:rsid w:val="00A32DF9"/>
    <w:rsid w:val="00A40FF0"/>
    <w:rsid w:val="00A4320C"/>
    <w:rsid w:val="00A469F2"/>
    <w:rsid w:val="00A51B4C"/>
    <w:rsid w:val="00A60158"/>
    <w:rsid w:val="00A648E7"/>
    <w:rsid w:val="00A65D2F"/>
    <w:rsid w:val="00A66A2B"/>
    <w:rsid w:val="00A707EB"/>
    <w:rsid w:val="00A70D86"/>
    <w:rsid w:val="00A7105B"/>
    <w:rsid w:val="00A740FB"/>
    <w:rsid w:val="00A94347"/>
    <w:rsid w:val="00A97A89"/>
    <w:rsid w:val="00AB1312"/>
    <w:rsid w:val="00AB62A5"/>
    <w:rsid w:val="00AD03D2"/>
    <w:rsid w:val="00AD3C6F"/>
    <w:rsid w:val="00AD7667"/>
    <w:rsid w:val="00AE02B9"/>
    <w:rsid w:val="00AE4B1A"/>
    <w:rsid w:val="00AE78A4"/>
    <w:rsid w:val="00AF5233"/>
    <w:rsid w:val="00AF6457"/>
    <w:rsid w:val="00B04B6C"/>
    <w:rsid w:val="00B0651F"/>
    <w:rsid w:val="00B13ED4"/>
    <w:rsid w:val="00B1775E"/>
    <w:rsid w:val="00B22D5B"/>
    <w:rsid w:val="00B27470"/>
    <w:rsid w:val="00B3413B"/>
    <w:rsid w:val="00B37948"/>
    <w:rsid w:val="00B660A0"/>
    <w:rsid w:val="00B70A63"/>
    <w:rsid w:val="00B74BD5"/>
    <w:rsid w:val="00B9326B"/>
    <w:rsid w:val="00BA1A6E"/>
    <w:rsid w:val="00BA20C4"/>
    <w:rsid w:val="00BB49E3"/>
    <w:rsid w:val="00BB78D7"/>
    <w:rsid w:val="00BD0E13"/>
    <w:rsid w:val="00BD0EF8"/>
    <w:rsid w:val="00BD4EF9"/>
    <w:rsid w:val="00BD645E"/>
    <w:rsid w:val="00BE0609"/>
    <w:rsid w:val="00BE09F5"/>
    <w:rsid w:val="00BE5F41"/>
    <w:rsid w:val="00BF1702"/>
    <w:rsid w:val="00BF48B4"/>
    <w:rsid w:val="00BF64AC"/>
    <w:rsid w:val="00BF7C50"/>
    <w:rsid w:val="00C070A4"/>
    <w:rsid w:val="00C10291"/>
    <w:rsid w:val="00C11697"/>
    <w:rsid w:val="00C2308D"/>
    <w:rsid w:val="00C2649B"/>
    <w:rsid w:val="00C350EC"/>
    <w:rsid w:val="00C36935"/>
    <w:rsid w:val="00C44256"/>
    <w:rsid w:val="00C4466D"/>
    <w:rsid w:val="00C473E6"/>
    <w:rsid w:val="00C54DDA"/>
    <w:rsid w:val="00C60591"/>
    <w:rsid w:val="00C718EE"/>
    <w:rsid w:val="00C9067A"/>
    <w:rsid w:val="00C9331C"/>
    <w:rsid w:val="00C93893"/>
    <w:rsid w:val="00CA27A8"/>
    <w:rsid w:val="00CB0EF3"/>
    <w:rsid w:val="00CB4F6C"/>
    <w:rsid w:val="00CC2153"/>
    <w:rsid w:val="00CC34EC"/>
    <w:rsid w:val="00CC6F4E"/>
    <w:rsid w:val="00CC7BEC"/>
    <w:rsid w:val="00CD256E"/>
    <w:rsid w:val="00CD4001"/>
    <w:rsid w:val="00CD66A4"/>
    <w:rsid w:val="00CD784D"/>
    <w:rsid w:val="00CE19B0"/>
    <w:rsid w:val="00CE4032"/>
    <w:rsid w:val="00CF3CA9"/>
    <w:rsid w:val="00D21223"/>
    <w:rsid w:val="00D262DA"/>
    <w:rsid w:val="00D27281"/>
    <w:rsid w:val="00D30F62"/>
    <w:rsid w:val="00D34B98"/>
    <w:rsid w:val="00D3541D"/>
    <w:rsid w:val="00D52D1B"/>
    <w:rsid w:val="00D549D4"/>
    <w:rsid w:val="00D561CD"/>
    <w:rsid w:val="00D627F5"/>
    <w:rsid w:val="00D63256"/>
    <w:rsid w:val="00D81BFF"/>
    <w:rsid w:val="00D84BFA"/>
    <w:rsid w:val="00D858AE"/>
    <w:rsid w:val="00D9168E"/>
    <w:rsid w:val="00D92F7A"/>
    <w:rsid w:val="00D954D0"/>
    <w:rsid w:val="00DA29F1"/>
    <w:rsid w:val="00DA452E"/>
    <w:rsid w:val="00DA4E99"/>
    <w:rsid w:val="00DA6744"/>
    <w:rsid w:val="00DC5209"/>
    <w:rsid w:val="00DD0852"/>
    <w:rsid w:val="00DD391A"/>
    <w:rsid w:val="00DD6E92"/>
    <w:rsid w:val="00DD7C62"/>
    <w:rsid w:val="00E03A5D"/>
    <w:rsid w:val="00E06880"/>
    <w:rsid w:val="00E06B34"/>
    <w:rsid w:val="00E13AC9"/>
    <w:rsid w:val="00E173F2"/>
    <w:rsid w:val="00E24382"/>
    <w:rsid w:val="00E301B5"/>
    <w:rsid w:val="00E46E8A"/>
    <w:rsid w:val="00E5338D"/>
    <w:rsid w:val="00E60C6F"/>
    <w:rsid w:val="00E61844"/>
    <w:rsid w:val="00E65522"/>
    <w:rsid w:val="00E6626A"/>
    <w:rsid w:val="00E7436C"/>
    <w:rsid w:val="00E74643"/>
    <w:rsid w:val="00E905B4"/>
    <w:rsid w:val="00E915A6"/>
    <w:rsid w:val="00E93E84"/>
    <w:rsid w:val="00E94028"/>
    <w:rsid w:val="00EA1C1A"/>
    <w:rsid w:val="00EB58E1"/>
    <w:rsid w:val="00EC19A7"/>
    <w:rsid w:val="00EC3BFA"/>
    <w:rsid w:val="00EC3EBB"/>
    <w:rsid w:val="00ED1F45"/>
    <w:rsid w:val="00ED26CC"/>
    <w:rsid w:val="00ED3A80"/>
    <w:rsid w:val="00EE50E7"/>
    <w:rsid w:val="00EE715A"/>
    <w:rsid w:val="00EF0786"/>
    <w:rsid w:val="00EF51B6"/>
    <w:rsid w:val="00EF6D70"/>
    <w:rsid w:val="00F0256A"/>
    <w:rsid w:val="00F06A4E"/>
    <w:rsid w:val="00F06F3E"/>
    <w:rsid w:val="00F077C4"/>
    <w:rsid w:val="00F17DC8"/>
    <w:rsid w:val="00F210AB"/>
    <w:rsid w:val="00F26362"/>
    <w:rsid w:val="00F27B2F"/>
    <w:rsid w:val="00F41D3B"/>
    <w:rsid w:val="00F428BE"/>
    <w:rsid w:val="00F43CDC"/>
    <w:rsid w:val="00F44CAC"/>
    <w:rsid w:val="00F526EB"/>
    <w:rsid w:val="00F57F42"/>
    <w:rsid w:val="00F67478"/>
    <w:rsid w:val="00F67F22"/>
    <w:rsid w:val="00F77699"/>
    <w:rsid w:val="00F923A6"/>
    <w:rsid w:val="00F94CE1"/>
    <w:rsid w:val="00F95B60"/>
    <w:rsid w:val="00FA612C"/>
    <w:rsid w:val="00FC686A"/>
    <w:rsid w:val="00FC799F"/>
    <w:rsid w:val="00FD7A3E"/>
    <w:rsid w:val="00FE5653"/>
    <w:rsid w:val="00FE58AD"/>
    <w:rsid w:val="00FF4333"/>
    <w:rsid w:val="00FF49EA"/>
    <w:rsid w:val="04B07546"/>
    <w:rsid w:val="06A97246"/>
    <w:rsid w:val="16998A1B"/>
    <w:rsid w:val="1C0929CB"/>
    <w:rsid w:val="2753B930"/>
    <w:rsid w:val="2DC152D5"/>
    <w:rsid w:val="321232B8"/>
    <w:rsid w:val="39585B7F"/>
    <w:rsid w:val="3B11161D"/>
    <w:rsid w:val="3E4576D1"/>
    <w:rsid w:val="4071D0FB"/>
    <w:rsid w:val="5339AEE2"/>
    <w:rsid w:val="54397B49"/>
    <w:rsid w:val="54B4C801"/>
    <w:rsid w:val="5DCD80D4"/>
    <w:rsid w:val="6148143F"/>
    <w:rsid w:val="66455735"/>
    <w:rsid w:val="6AB67C28"/>
    <w:rsid w:val="6B34C806"/>
    <w:rsid w:val="77CF2BBE"/>
    <w:rsid w:val="7926A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68C1B413-BD13-48E6-800D-110050108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NormalWeb">
    <w:name w:val="Normal (Web)"/>
    <w:basedOn w:val="Normal"/>
    <w:uiPriority w:val="99"/>
    <w:unhideWhenUsed/>
    <w:rsid w:val="006F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B0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itana_Salcedo@spe.sony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69aa61-682c-4adc-9f06-ff58bf7b8752" xsi:nil="true"/>
    <lcf76f155ced4ddcb4097134ff3c332f xmlns="3bec7020-c0e8-454f-8d7e-9bb782c6527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55A65C2DE6494DB8B61CC8C3476260" ma:contentTypeVersion="16" ma:contentTypeDescription="Create a new document." ma:contentTypeScope="" ma:versionID="ef612872b2f626ea2b27c52b64842190">
  <xsd:schema xmlns:xsd="http://www.w3.org/2001/XMLSchema" xmlns:xs="http://www.w3.org/2001/XMLSchema" xmlns:p="http://schemas.microsoft.com/office/2006/metadata/properties" xmlns:ns2="3bec7020-c0e8-454f-8d7e-9bb782c65279" xmlns:ns3="3b69aa61-682c-4adc-9f06-ff58bf7b8752" targetNamespace="http://schemas.microsoft.com/office/2006/metadata/properties" ma:root="true" ma:fieldsID="dcb81a37c2483cda9ece952c289a256b" ns2:_="" ns3:_="">
    <xsd:import namespace="3bec7020-c0e8-454f-8d7e-9bb782c65279"/>
    <xsd:import namespace="3b69aa61-682c-4adc-9f06-ff58bf7b8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c7020-c0e8-454f-8d7e-9bb782c65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a3c2a37-730f-48bc-b847-d81f0d744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9aa61-682c-4adc-9f06-ff58bf7b87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7845b2f-81a2-46df-9409-555943efb963}" ma:internalName="TaxCatchAll" ma:showField="CatchAllData" ma:web="3b69aa61-682c-4adc-9f06-ff58bf7b8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D559C-6EA7-451E-9467-9533848A5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DFBD13-E3A2-4F45-B063-974A49633595}">
  <ds:schemaRefs>
    <ds:schemaRef ds:uri="http://schemas.microsoft.com/office/2006/metadata/properties"/>
    <ds:schemaRef ds:uri="http://schemas.microsoft.com/office/infopath/2007/PartnerControls"/>
    <ds:schemaRef ds:uri="3b69aa61-682c-4adc-9f06-ff58bf7b8752"/>
    <ds:schemaRef ds:uri="3bec7020-c0e8-454f-8d7e-9bb782c65279"/>
  </ds:schemaRefs>
</ds:datastoreItem>
</file>

<file path=customXml/itemProps3.xml><?xml version="1.0" encoding="utf-8"?>
<ds:datastoreItem xmlns:ds="http://schemas.openxmlformats.org/officeDocument/2006/customXml" ds:itemID="{FB1D4C22-F35C-44D3-85D7-5F23D5096A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c7020-c0e8-454f-8d7e-9bb782c65279"/>
    <ds:schemaRef ds:uri="3b69aa61-682c-4adc-9f06-ff58bf7b8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8B33BF-055E-45C8-913B-6426BE85498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12" baseType="variant"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mailto:alejandro_moreno@spe.sony.com</vt:lpwstr>
      </vt:variant>
      <vt:variant>
        <vt:lpwstr/>
      </vt:variant>
      <vt:variant>
        <vt:i4>6029318</vt:i4>
      </vt:variant>
      <vt:variant>
        <vt:i4>0</vt:i4>
      </vt:variant>
      <vt:variant>
        <vt:i4>0</vt:i4>
      </vt:variant>
      <vt:variant>
        <vt:i4>5</vt:i4>
      </vt:variant>
      <vt:variant>
        <vt:lpwstr>mailto:mercedes_sanjose@spe.sony.com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Salcedo, Aitana</cp:lastModifiedBy>
  <cp:revision>89</cp:revision>
  <cp:lastPrinted>2025-01-08T21:18:00Z</cp:lastPrinted>
  <dcterms:created xsi:type="dcterms:W3CDTF">2025-03-03T02:44:00Z</dcterms:created>
  <dcterms:modified xsi:type="dcterms:W3CDTF">2026-02-03T08:13:00Z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0x0101004A55A65C2DE6494DB8B61CC8C3476260</vt:lpwstr>
  </property>
  <property fmtid="{D5CDD505-2E9C-101B-9397-08002B2CF9AE}" pid="3" name="MediaServiceImageTags">
    <vt:lpwstr/>
  </property>
</Properties>
</file>